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9E" w:rsidRPr="00C52C89" w:rsidRDefault="003B03F9" w:rsidP="00C52C89">
      <w:pPr>
        <w:spacing w:after="0" w:line="360" w:lineRule="auto"/>
        <w:jc w:val="center"/>
        <w:rPr>
          <w:sz w:val="28"/>
          <w:szCs w:val="28"/>
        </w:rPr>
      </w:pPr>
      <w:r w:rsidRPr="00C52C89">
        <w:rPr>
          <w:b/>
          <w:sz w:val="28"/>
          <w:szCs w:val="28"/>
          <w:u w:val="single"/>
        </w:rPr>
        <w:t>ПРАВИЛА ПОСЕЩЕНИЯ</w:t>
      </w:r>
    </w:p>
    <w:p w:rsidR="005704FF" w:rsidRDefault="005704FF" w:rsidP="003B7C19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УЧРЕЖДЕНИЯ «ЛЫТКАРИНСКИЙ ИСТОРИКО-КРАЕВЕДЧЕСКИЙ МУЗЕЙ»</w:t>
      </w:r>
    </w:p>
    <w:p w:rsidR="005704FF" w:rsidRDefault="005704FF" w:rsidP="003B7C1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5704FF" w:rsidRPr="005704FF" w:rsidRDefault="003B03F9" w:rsidP="003B7C1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A02773">
        <w:rPr>
          <w:sz w:val="24"/>
          <w:szCs w:val="24"/>
        </w:rPr>
        <w:t xml:space="preserve"> </w:t>
      </w:r>
      <w:r w:rsidRPr="005704FF">
        <w:rPr>
          <w:b/>
          <w:sz w:val="24"/>
          <w:szCs w:val="24"/>
        </w:rPr>
        <w:t xml:space="preserve">1. Общие положения </w:t>
      </w:r>
    </w:p>
    <w:p w:rsidR="003B7C1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1.1. </w:t>
      </w:r>
      <w:proofErr w:type="gramStart"/>
      <w:r w:rsidRPr="00A02773">
        <w:rPr>
          <w:sz w:val="24"/>
          <w:szCs w:val="24"/>
        </w:rPr>
        <w:t xml:space="preserve">Настоящие правила разработаны в соответствии с </w:t>
      </w:r>
      <w:r w:rsidR="003B7C19">
        <w:rPr>
          <w:sz w:val="24"/>
          <w:szCs w:val="24"/>
        </w:rPr>
        <w:t>Федеральным законом от 09.10.1992 г. № 3612-1</w:t>
      </w:r>
      <w:r w:rsidR="003B7C19" w:rsidRPr="00A02773">
        <w:rPr>
          <w:sz w:val="24"/>
          <w:szCs w:val="24"/>
        </w:rPr>
        <w:t xml:space="preserve"> «О</w:t>
      </w:r>
      <w:r w:rsidR="003B7C19">
        <w:rPr>
          <w:sz w:val="24"/>
          <w:szCs w:val="24"/>
        </w:rPr>
        <w:t xml:space="preserve">сновы законодательства </w:t>
      </w:r>
      <w:r w:rsidR="003B7C19" w:rsidRPr="00A02773">
        <w:rPr>
          <w:sz w:val="24"/>
          <w:szCs w:val="24"/>
        </w:rPr>
        <w:t>Р</w:t>
      </w:r>
      <w:r w:rsidR="003B7C19">
        <w:rPr>
          <w:sz w:val="24"/>
          <w:szCs w:val="24"/>
        </w:rPr>
        <w:t xml:space="preserve">оссийской </w:t>
      </w:r>
      <w:r w:rsidR="003B7C19" w:rsidRPr="00A02773">
        <w:rPr>
          <w:sz w:val="24"/>
          <w:szCs w:val="24"/>
        </w:rPr>
        <w:t>Ф</w:t>
      </w:r>
      <w:r w:rsidR="003B7C19">
        <w:rPr>
          <w:sz w:val="24"/>
          <w:szCs w:val="24"/>
        </w:rPr>
        <w:t>едерации о культуре</w:t>
      </w:r>
      <w:r w:rsidR="003B7C19" w:rsidRPr="00A02773">
        <w:rPr>
          <w:sz w:val="24"/>
          <w:szCs w:val="24"/>
        </w:rPr>
        <w:t xml:space="preserve">», </w:t>
      </w:r>
      <w:r w:rsidRPr="00A02773">
        <w:rPr>
          <w:sz w:val="24"/>
          <w:szCs w:val="24"/>
        </w:rPr>
        <w:t>Федеральным законом от 26.05.1996 г. № 54-ФЗ «О музейном фонде РФ и музеях в РФ», Федеральным законом от 25.06.2002 г. №73-ФЗ «Об объектах культурного наследия (памятниках истории и культуры) народов РФ», Федеральным законом от 06.03.2006 г. №35-ФЗ «О противодействии терроризму», Кодексом об административных</w:t>
      </w:r>
      <w:proofErr w:type="gramEnd"/>
      <w:r w:rsidRPr="00A02773">
        <w:rPr>
          <w:sz w:val="24"/>
          <w:szCs w:val="24"/>
        </w:rPr>
        <w:t xml:space="preserve"> </w:t>
      </w:r>
      <w:proofErr w:type="gramStart"/>
      <w:r w:rsidRPr="00A02773">
        <w:rPr>
          <w:sz w:val="24"/>
          <w:szCs w:val="24"/>
        </w:rPr>
        <w:t>правонарушениях РФ от 30.12.2001 г. №195-ФЗ, Указом Президента РФ от 15.02.2006 г. №116 «О мерах по противодействию терроризму», Указом Пре</w:t>
      </w:r>
      <w:r w:rsidR="003B7C19">
        <w:rPr>
          <w:sz w:val="24"/>
          <w:szCs w:val="24"/>
        </w:rPr>
        <w:t>зидента РФ от 05.05.1992 N 431 «</w:t>
      </w:r>
      <w:r w:rsidRPr="00A02773">
        <w:rPr>
          <w:sz w:val="24"/>
          <w:szCs w:val="24"/>
        </w:rPr>
        <w:t>О мерах по социаль</w:t>
      </w:r>
      <w:r w:rsidR="003B7C19">
        <w:rPr>
          <w:sz w:val="24"/>
          <w:szCs w:val="24"/>
        </w:rPr>
        <w:t>ной поддержке многодетных семей»</w:t>
      </w:r>
      <w:r w:rsidRPr="00A02773">
        <w:rPr>
          <w:sz w:val="24"/>
          <w:szCs w:val="24"/>
        </w:rPr>
        <w:t>, Приказом Министерства культуры РФ от 17.12.2015г. № 3119 «Об утверждении порядка бесплатного посещения музеев лицами, не достигшими восемнадцати лет, а так же обучающимися по основным профессиональным образовательным программам</w:t>
      </w:r>
      <w:proofErr w:type="gramEnd"/>
      <w:r w:rsidRPr="00A02773">
        <w:rPr>
          <w:sz w:val="24"/>
          <w:szCs w:val="24"/>
        </w:rPr>
        <w:t>», и Письмом Министерства культуры РФ от 25.04.2001 г. №01-79/16-25 «О безопасности культурных ценностей и дополнительных мерах антитеррористического характера в музея</w:t>
      </w:r>
      <w:r w:rsidR="003B7C19">
        <w:rPr>
          <w:sz w:val="24"/>
          <w:szCs w:val="24"/>
        </w:rPr>
        <w:t>х и библиотеках».</w:t>
      </w:r>
    </w:p>
    <w:p w:rsidR="00E110DF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1.2. </w:t>
      </w:r>
      <w:proofErr w:type="gramStart"/>
      <w:r w:rsidRPr="00A02773">
        <w:rPr>
          <w:sz w:val="24"/>
          <w:szCs w:val="24"/>
        </w:rPr>
        <w:t xml:space="preserve">Настоящие Правила разработаны в целях реализации мер по усилению общественной безопасности, обеспечения благоприятных условий для предоставления посетителям </w:t>
      </w:r>
      <w:r w:rsidR="003B7C19">
        <w:rPr>
          <w:sz w:val="24"/>
          <w:szCs w:val="24"/>
        </w:rPr>
        <w:t xml:space="preserve">Муниципального  учреждения </w:t>
      </w:r>
      <w:r w:rsidRPr="00A02773">
        <w:rPr>
          <w:sz w:val="24"/>
          <w:szCs w:val="24"/>
        </w:rPr>
        <w:t>«</w:t>
      </w:r>
      <w:r w:rsidR="003B7C19">
        <w:rPr>
          <w:sz w:val="24"/>
          <w:szCs w:val="24"/>
        </w:rPr>
        <w:t>Лыткаринский историко-краеведческий музей</w:t>
      </w:r>
      <w:r w:rsidRPr="00A02773">
        <w:rPr>
          <w:sz w:val="24"/>
          <w:szCs w:val="24"/>
        </w:rPr>
        <w:t>» (далее Музей) доступа к музейным предметам и музейным коллекциям, проведения экскурсий и иных мероприятий, сохранения памятников истории и культуры на территории Музея и являются обязательными к безусловному выполнению всеми лицами, на</w:t>
      </w:r>
      <w:r w:rsidR="00E110DF">
        <w:rPr>
          <w:sz w:val="24"/>
          <w:szCs w:val="24"/>
        </w:rPr>
        <w:t>ходящимися на территории Музея.</w:t>
      </w:r>
      <w:proofErr w:type="gramEnd"/>
    </w:p>
    <w:p w:rsidR="00547911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1.3. К территории Музея относятся экспозиционные залы, рекреационные и сер</w:t>
      </w:r>
      <w:r w:rsidR="00547911">
        <w:rPr>
          <w:sz w:val="24"/>
          <w:szCs w:val="24"/>
        </w:rPr>
        <w:t>висные зоны, доступные для посетителей.</w:t>
      </w:r>
    </w:p>
    <w:p w:rsidR="00547911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1.4. Использование в коммерческих целях изображений любых объектов Музея, полученных путем фото-, кино- и видеосъемки, возможно только на основе договора с Музеем. </w:t>
      </w:r>
    </w:p>
    <w:p w:rsidR="00547911" w:rsidRPr="00723980" w:rsidRDefault="00547911" w:rsidP="00723980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 w:rsidRPr="00723980">
        <w:rPr>
          <w:b/>
          <w:sz w:val="24"/>
          <w:szCs w:val="24"/>
        </w:rPr>
        <w:t>2. Режим работы Музея</w:t>
      </w:r>
    </w:p>
    <w:p w:rsidR="00723980" w:rsidRPr="00723980" w:rsidRDefault="003B03F9" w:rsidP="00723980">
      <w:pPr>
        <w:spacing w:after="0" w:line="36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723980">
        <w:rPr>
          <w:sz w:val="24"/>
          <w:szCs w:val="24"/>
        </w:rPr>
        <w:t xml:space="preserve">2.1. </w:t>
      </w:r>
      <w:r w:rsidR="00547911" w:rsidRPr="00547911">
        <w:rPr>
          <w:rFonts w:eastAsia="Times New Roman" w:cs="Times New Roman"/>
          <w:bCs/>
          <w:sz w:val="24"/>
          <w:szCs w:val="24"/>
          <w:lang w:eastAsia="ru-RU"/>
        </w:rPr>
        <w:t>Выставочный зал муз</w:t>
      </w:r>
      <w:r w:rsidR="00547911" w:rsidRPr="00723980">
        <w:rPr>
          <w:rFonts w:eastAsia="Times New Roman" w:cs="Times New Roman"/>
          <w:bCs/>
          <w:sz w:val="24"/>
          <w:szCs w:val="24"/>
          <w:lang w:eastAsia="ru-RU"/>
        </w:rPr>
        <w:t xml:space="preserve">ея (здание усадебной «Людской») </w:t>
      </w:r>
      <w:r w:rsidR="00723980">
        <w:rPr>
          <w:rFonts w:eastAsia="Times New Roman" w:cs="Times New Roman"/>
          <w:bCs/>
          <w:sz w:val="24"/>
          <w:szCs w:val="24"/>
          <w:lang w:eastAsia="ru-RU"/>
        </w:rPr>
        <w:t>открыт для посещения:</w:t>
      </w:r>
    </w:p>
    <w:p w:rsidR="00547911" w:rsidRPr="00547911" w:rsidRDefault="00723980" w:rsidP="00723980">
      <w:pPr>
        <w:spacing w:after="0" w:line="360" w:lineRule="auto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 w:rsidRPr="00723980">
        <w:rPr>
          <w:rFonts w:eastAsia="Times New Roman" w:cs="Times New Roman"/>
          <w:bCs/>
          <w:sz w:val="27"/>
          <w:szCs w:val="27"/>
          <w:lang w:eastAsia="ru-RU"/>
        </w:rPr>
        <w:t xml:space="preserve"> </w:t>
      </w:r>
      <w:r w:rsidR="00547911" w:rsidRPr="00723980">
        <w:rPr>
          <w:rFonts w:eastAsia="Times New Roman" w:cs="Times New Roman"/>
          <w:iCs/>
          <w:sz w:val="24"/>
          <w:szCs w:val="24"/>
          <w:lang w:eastAsia="ru-RU"/>
        </w:rPr>
        <w:t>Понедельник — Пятница: с 10:00 до 18:00</w:t>
      </w:r>
    </w:p>
    <w:p w:rsidR="00547911" w:rsidRPr="00547911" w:rsidRDefault="00547911" w:rsidP="00723980">
      <w:pPr>
        <w:spacing w:after="0" w:line="360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723980">
        <w:rPr>
          <w:rFonts w:eastAsia="Times New Roman" w:cs="Times New Roman"/>
          <w:iCs/>
          <w:sz w:val="24"/>
          <w:szCs w:val="24"/>
          <w:lang w:eastAsia="ru-RU"/>
        </w:rPr>
        <w:lastRenderedPageBreak/>
        <w:t>Суббота: с 10:00 до 17:00</w:t>
      </w:r>
    </w:p>
    <w:p w:rsidR="00547911" w:rsidRPr="00547911" w:rsidRDefault="004E45B9" w:rsidP="00723980">
      <w:pPr>
        <w:spacing w:after="0" w:line="360" w:lineRule="auto"/>
        <w:ind w:firstLine="709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>
        <w:rPr>
          <w:rFonts w:eastAsia="Times New Roman" w:cs="Times New Roman"/>
          <w:iCs/>
          <w:sz w:val="24"/>
          <w:szCs w:val="24"/>
          <w:lang w:eastAsia="ru-RU"/>
        </w:rPr>
        <w:t xml:space="preserve">Воскресенье – </w:t>
      </w:r>
      <w:r w:rsidR="00547911" w:rsidRPr="00723980">
        <w:rPr>
          <w:rFonts w:eastAsia="Times New Roman" w:cs="Times New Roman"/>
          <w:iCs/>
          <w:sz w:val="24"/>
          <w:szCs w:val="24"/>
          <w:lang w:eastAsia="ru-RU"/>
        </w:rPr>
        <w:t>выходной</w:t>
      </w:r>
    </w:p>
    <w:p w:rsidR="00723980" w:rsidRDefault="003B03F9" w:rsidP="00547911">
      <w:pPr>
        <w:spacing w:after="0" w:line="360" w:lineRule="auto"/>
        <w:ind w:firstLine="709"/>
        <w:jc w:val="both"/>
        <w:rPr>
          <w:sz w:val="24"/>
          <w:szCs w:val="24"/>
        </w:rPr>
      </w:pPr>
      <w:r w:rsidRPr="00723980">
        <w:rPr>
          <w:sz w:val="24"/>
          <w:szCs w:val="24"/>
        </w:rPr>
        <w:t xml:space="preserve">Перерыв </w:t>
      </w:r>
      <w:r w:rsidR="00723980">
        <w:rPr>
          <w:sz w:val="24"/>
          <w:szCs w:val="24"/>
        </w:rPr>
        <w:t>на обед – с 13:00 до 14:00</w:t>
      </w:r>
    </w:p>
    <w:p w:rsidR="004E45B9" w:rsidRDefault="003B03F9" w:rsidP="004E45B9">
      <w:pPr>
        <w:spacing w:after="0" w:line="360" w:lineRule="auto"/>
        <w:ind w:firstLine="709"/>
        <w:jc w:val="both"/>
        <w:rPr>
          <w:sz w:val="24"/>
          <w:szCs w:val="24"/>
        </w:rPr>
      </w:pPr>
      <w:r w:rsidRPr="00723980">
        <w:rPr>
          <w:sz w:val="24"/>
          <w:szCs w:val="24"/>
        </w:rPr>
        <w:t>Вход посетителей на экспозицию прекращается за 30 минут до закрытия Музея. При проведении культурно-массовых мероприятий график работы определяется соответствующим Рас</w:t>
      </w:r>
      <w:r w:rsidR="00723980">
        <w:rPr>
          <w:sz w:val="24"/>
          <w:szCs w:val="24"/>
        </w:rPr>
        <w:t>поряжением администрации Музея.</w:t>
      </w:r>
      <w:r w:rsidR="004E45B9">
        <w:rPr>
          <w:sz w:val="24"/>
          <w:szCs w:val="24"/>
        </w:rPr>
        <w:t xml:space="preserve"> </w:t>
      </w:r>
    </w:p>
    <w:p w:rsidR="00547911" w:rsidRPr="004E45B9" w:rsidRDefault="003B03F9" w:rsidP="004E45B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2.2. Информация о времени проведения массовых мероприятий Музея предоставляется на официальном сайте учреждения, об изменениях в графике работы музея посетитель оповещается заблаговременно посредством объявлений на информационных стендах и </w:t>
      </w:r>
      <w:r w:rsidRPr="004E45B9">
        <w:rPr>
          <w:sz w:val="24"/>
          <w:szCs w:val="24"/>
        </w:rPr>
        <w:t>сайте Музея</w:t>
      </w:r>
      <w:r w:rsidR="004E45B9" w:rsidRPr="00547911">
        <w:rPr>
          <w:rFonts w:eastAsia="Times New Roman" w:cs="Times New Roman"/>
          <w:sz w:val="24"/>
          <w:szCs w:val="24"/>
          <w:lang w:eastAsia="ru-RU"/>
        </w:rPr>
        <w:t>:  </w:t>
      </w:r>
      <w:hyperlink r:id="rId6" w:history="1">
        <w:r w:rsidR="004E45B9" w:rsidRPr="004E45B9">
          <w:rPr>
            <w:rFonts w:eastAsia="Times New Roman" w:cs="Times New Roman"/>
            <w:color w:val="0000FF"/>
            <w:sz w:val="24"/>
            <w:szCs w:val="24"/>
            <w:u w:val="single"/>
            <w:lang w:eastAsia="ru-RU"/>
          </w:rPr>
          <w:t>www.lytkarinomuseum.ru</w:t>
        </w:r>
      </w:hyperlink>
    </w:p>
    <w:p w:rsidR="00547911" w:rsidRPr="004E45B9" w:rsidRDefault="004E45B9" w:rsidP="003B7C19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 Порядок входа в музей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3.1. Вход в Музей осуществляется по билетам</w:t>
      </w:r>
      <w:r w:rsidR="00CB5305">
        <w:rPr>
          <w:sz w:val="24"/>
          <w:szCs w:val="24"/>
        </w:rPr>
        <w:t xml:space="preserve"> (чекам). Билеты (чеки) </w:t>
      </w:r>
      <w:r w:rsidRPr="00A02773">
        <w:rPr>
          <w:sz w:val="24"/>
          <w:szCs w:val="24"/>
        </w:rPr>
        <w:t>могут быть приобретены посетителями непосредственно в день посещения за н</w:t>
      </w:r>
      <w:r w:rsidR="00CB5305">
        <w:rPr>
          <w:sz w:val="24"/>
          <w:szCs w:val="24"/>
        </w:rPr>
        <w:t xml:space="preserve">аличный расчет в кассе </w:t>
      </w:r>
      <w:r w:rsidR="004E45B9">
        <w:rPr>
          <w:sz w:val="24"/>
          <w:szCs w:val="24"/>
        </w:rPr>
        <w:t>Музея.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3.2. Стоимость отдельных услуг может быть объединена со стоимостью входного билета и реализо</w:t>
      </w:r>
      <w:r w:rsidR="004E45B9">
        <w:rPr>
          <w:sz w:val="24"/>
          <w:szCs w:val="24"/>
        </w:rPr>
        <w:t xml:space="preserve">вана посетителям одним </w:t>
      </w:r>
      <w:r w:rsidR="00CB5305">
        <w:rPr>
          <w:sz w:val="24"/>
          <w:szCs w:val="24"/>
        </w:rPr>
        <w:t>документом</w:t>
      </w:r>
      <w:r w:rsidR="004E45B9">
        <w:rPr>
          <w:sz w:val="24"/>
          <w:szCs w:val="24"/>
        </w:rPr>
        <w:t>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4. Музей осуществляет прием одиночных посетителей и экскурсионных групп. 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4.1. Обслуживание одиночных посетителей включает в себя оплаченный доступ в помещение Музея и на оборудованную для посетителей территорию </w:t>
      </w:r>
      <w:r w:rsidR="004E45B9">
        <w:rPr>
          <w:sz w:val="24"/>
          <w:szCs w:val="24"/>
        </w:rPr>
        <w:t>без сопровождения экскурсовода.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4.2. Экскурсионное обслуживание осуществляется в помещении Музея и вне музе</w:t>
      </w:r>
      <w:r w:rsidR="004E45B9">
        <w:rPr>
          <w:sz w:val="24"/>
          <w:szCs w:val="24"/>
        </w:rPr>
        <w:t>я в сопровождении экскурсовода.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4.3. При заказе выездных экскурсий ответственность за знание и соблюдение правил безопасности, соответствие экипировки и одежды погодным условиям, несет сопровождающий группы и сами экскурсанты. Сотрудник Музея осуществляет только экскурсионное обслуживание, маршрут экскурсии вне Музея может изменяться в зависимости о</w:t>
      </w:r>
      <w:r w:rsidR="00CB5305">
        <w:rPr>
          <w:sz w:val="24"/>
          <w:szCs w:val="24"/>
        </w:rPr>
        <w:t>т природных и погодных условий по договоренности.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4.4. Оплата экскурсионного обслуживания </w:t>
      </w:r>
      <w:r w:rsidR="00CB5305">
        <w:rPr>
          <w:sz w:val="24"/>
          <w:szCs w:val="24"/>
        </w:rPr>
        <w:t xml:space="preserve">осуществляется </w:t>
      </w:r>
      <w:r w:rsidRPr="00A02773">
        <w:rPr>
          <w:sz w:val="24"/>
          <w:szCs w:val="24"/>
        </w:rPr>
        <w:t xml:space="preserve">за наличный или безналичный </w:t>
      </w:r>
      <w:r w:rsidR="004E45B9">
        <w:rPr>
          <w:sz w:val="24"/>
          <w:szCs w:val="24"/>
        </w:rPr>
        <w:t>расчет (согласно прейскуранту).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 xml:space="preserve">4.5. Экскурсионное обслуживание проводится для групп от </w:t>
      </w:r>
      <w:r w:rsidR="00CB5305">
        <w:rPr>
          <w:sz w:val="24"/>
          <w:szCs w:val="24"/>
        </w:rPr>
        <w:t>10</w:t>
      </w:r>
      <w:r w:rsidRPr="00A02773">
        <w:rPr>
          <w:sz w:val="24"/>
          <w:szCs w:val="24"/>
        </w:rPr>
        <w:t xml:space="preserve"> до </w:t>
      </w:r>
      <w:r w:rsidR="00CB5305">
        <w:rPr>
          <w:sz w:val="24"/>
          <w:szCs w:val="24"/>
        </w:rPr>
        <w:t>30</w:t>
      </w:r>
      <w:r w:rsidRPr="00A02773">
        <w:rPr>
          <w:sz w:val="24"/>
          <w:szCs w:val="24"/>
        </w:rPr>
        <w:t xml:space="preserve"> человек на основе предварительной заявки, фиксирующей дату и время экскурсии. Одиночный посетитель Музея, имеет право заказать экскурсию, оплат</w:t>
      </w:r>
      <w:r w:rsidR="00CB5305">
        <w:rPr>
          <w:sz w:val="24"/>
          <w:szCs w:val="24"/>
        </w:rPr>
        <w:t>ив ее стоимость за 10</w:t>
      </w:r>
      <w:r w:rsidR="004E45B9">
        <w:rPr>
          <w:sz w:val="24"/>
          <w:szCs w:val="24"/>
        </w:rPr>
        <w:t xml:space="preserve"> человек.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lastRenderedPageBreak/>
        <w:t>4.6. В случае опоздания группы (более 1 часа) на согласованную и оплаченную экскурсию, услуга считается оказанной, а денежные</w:t>
      </w:r>
      <w:r w:rsidR="004E45B9">
        <w:rPr>
          <w:sz w:val="24"/>
          <w:szCs w:val="24"/>
        </w:rPr>
        <w:t xml:space="preserve"> средства возврату не подлежат.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4.7. При невыполнении требований экскурсовода по поддержанию порядка во время экскурсии, экскурсионное обслуживание прекращается, услуга считается оказанной, а денежные</w:t>
      </w:r>
      <w:r w:rsidR="004E45B9">
        <w:rPr>
          <w:sz w:val="24"/>
          <w:szCs w:val="24"/>
        </w:rPr>
        <w:t xml:space="preserve"> средства возврату не подлежат.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5. Посетители приобретают входной билет на все требуемые услуги при входе в Музей. Входной билет предоставляет право на посещение Музея в день, указанный в билете. Стоимость входных билетов всех типов устанавлив</w:t>
      </w:r>
      <w:r w:rsidR="004E45B9">
        <w:rPr>
          <w:sz w:val="24"/>
          <w:szCs w:val="24"/>
        </w:rPr>
        <w:t>ается приказом директора Музея.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6. Переводчик группы, сопровождающие организованной группы лица (не более</w:t>
      </w:r>
      <w:r w:rsidR="00CB5305">
        <w:rPr>
          <w:sz w:val="24"/>
          <w:szCs w:val="24"/>
        </w:rPr>
        <w:t xml:space="preserve"> 4</w:t>
      </w:r>
      <w:r w:rsidRPr="00A02773">
        <w:rPr>
          <w:sz w:val="24"/>
          <w:szCs w:val="24"/>
        </w:rPr>
        <w:t>-х на группу) пользуются правом бесплатного входа. В обязанности сопровождающего входит контроль дисциплины группы, соблюд</w:t>
      </w:r>
      <w:r w:rsidR="004E45B9">
        <w:rPr>
          <w:sz w:val="24"/>
          <w:szCs w:val="24"/>
        </w:rPr>
        <w:t>ение ею правил посещения Музея.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7. В музее предусмотрены категории посетителей, имеющие право на бесплатное или льготное посещение экспозиций Музея, по предъявлении соотве</w:t>
      </w:r>
      <w:r w:rsidR="004E45B9">
        <w:rPr>
          <w:sz w:val="24"/>
          <w:szCs w:val="24"/>
        </w:rPr>
        <w:t>тствующих документов при входе.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7.1. Право бесплатного посещения при наличии соответствующих документов предоставляется</w:t>
      </w:r>
      <w:r w:rsidR="005D59CD">
        <w:rPr>
          <w:sz w:val="24"/>
          <w:szCs w:val="24"/>
        </w:rPr>
        <w:t xml:space="preserve"> лицам, перечисленным в «Положении о порядке оказания платных услуг» в п. 7.</w:t>
      </w:r>
      <w:r w:rsidRPr="00A02773">
        <w:rPr>
          <w:sz w:val="24"/>
          <w:szCs w:val="24"/>
        </w:rPr>
        <w:t xml:space="preserve"> 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8. При нахождении в экспозиционных и выставочных залах</w:t>
      </w:r>
      <w:r w:rsidR="004E45B9">
        <w:rPr>
          <w:sz w:val="24"/>
          <w:szCs w:val="24"/>
        </w:rPr>
        <w:t xml:space="preserve"> Музея посетителям запрещается: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="004E45B9">
        <w:rPr>
          <w:sz w:val="24"/>
          <w:szCs w:val="24"/>
        </w:rPr>
        <w:t xml:space="preserve"> громко разговаривать;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поль</w:t>
      </w:r>
      <w:r w:rsidR="004E45B9">
        <w:rPr>
          <w:sz w:val="24"/>
          <w:szCs w:val="24"/>
        </w:rPr>
        <w:t>зоваться мобильными телефонами;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="004E45B9">
        <w:rPr>
          <w:sz w:val="24"/>
          <w:szCs w:val="24"/>
        </w:rPr>
        <w:t xml:space="preserve"> курить и сорить;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трогать экспонаты (за исключением интерактивных зон), заходить за ограждения и в пом</w:t>
      </w:r>
      <w:r w:rsidR="004E45B9">
        <w:rPr>
          <w:sz w:val="24"/>
          <w:szCs w:val="24"/>
        </w:rPr>
        <w:t>ещения, закрытые для посещения;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осуществлять фото- и видеосъе</w:t>
      </w:r>
      <w:r w:rsidR="004E45B9">
        <w:rPr>
          <w:sz w:val="24"/>
          <w:szCs w:val="24"/>
        </w:rPr>
        <w:t>мку без предварительной оплаты;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отвлекать смотрителей от исполнения ими </w:t>
      </w:r>
      <w:r w:rsidR="004E45B9">
        <w:rPr>
          <w:sz w:val="24"/>
          <w:szCs w:val="24"/>
        </w:rPr>
        <w:t>своих должностных обязанностей;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посещать экспозиции музея с животными,</w:t>
      </w:r>
      <w:r w:rsidR="004E45B9">
        <w:rPr>
          <w:sz w:val="24"/>
          <w:szCs w:val="24"/>
        </w:rPr>
        <w:t xml:space="preserve"> за исключением собак</w:t>
      </w:r>
      <w:r w:rsidR="00CB5305">
        <w:rPr>
          <w:sz w:val="24"/>
          <w:szCs w:val="24"/>
        </w:rPr>
        <w:t>-по</w:t>
      </w:r>
      <w:r w:rsidR="004E45B9">
        <w:rPr>
          <w:sz w:val="24"/>
          <w:szCs w:val="24"/>
        </w:rPr>
        <w:t>водырей;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проносить и употребл</w:t>
      </w:r>
      <w:r w:rsidR="004E45B9">
        <w:rPr>
          <w:sz w:val="24"/>
          <w:szCs w:val="24"/>
        </w:rPr>
        <w:t>ять продукты питания и напитки;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проносить и использовать любые опасные для здоровья и жизни людей и сохранности </w:t>
      </w:r>
      <w:r w:rsidR="004E45B9">
        <w:rPr>
          <w:sz w:val="24"/>
          <w:szCs w:val="24"/>
        </w:rPr>
        <w:t>экспонатов вещества и предметы;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осуществлять несанкционированную рекламную и коммерческую деятельность. 9. В целях защиты и сохранения объектов культурного и природного наследия, </w:t>
      </w:r>
      <w:r w:rsidRPr="00A02773">
        <w:rPr>
          <w:sz w:val="24"/>
          <w:szCs w:val="24"/>
        </w:rPr>
        <w:lastRenderedPageBreak/>
        <w:t>обеспечения правопорядка и безопасности посетителей в Музее и на его тер</w:t>
      </w:r>
      <w:r w:rsidR="004E45B9">
        <w:rPr>
          <w:sz w:val="24"/>
          <w:szCs w:val="24"/>
        </w:rPr>
        <w:t>ритории не разрешается: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находиться в состоянии алкогольн</w:t>
      </w:r>
      <w:r w:rsidR="004E45B9">
        <w:rPr>
          <w:sz w:val="24"/>
          <w:szCs w:val="24"/>
        </w:rPr>
        <w:t>ого и наркотического опьянения;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в </w:t>
      </w:r>
      <w:r w:rsidR="004E45B9">
        <w:rPr>
          <w:sz w:val="24"/>
          <w:szCs w:val="24"/>
        </w:rPr>
        <w:t>грязной, дурно пахнущей одежде;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использовать з</w:t>
      </w:r>
      <w:r w:rsidR="004E45B9">
        <w:rPr>
          <w:sz w:val="24"/>
          <w:szCs w:val="24"/>
        </w:rPr>
        <w:t>вуковоспроизводящую аппаратуру.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10. В экспозиционных и выставочных залах Музея на бесплатной основе разрешается осуществлять любительскую фото- и видеосъемку</w:t>
      </w:r>
      <w:bookmarkStart w:id="0" w:name="_GoBack"/>
      <w:bookmarkEnd w:id="0"/>
      <w:r w:rsidR="004E45B9">
        <w:rPr>
          <w:sz w:val="24"/>
          <w:szCs w:val="24"/>
        </w:rPr>
        <w:t>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10.1. Под любительской фото- и видеосъемкой понимается съемка, производимая на непрофессиональном оборудовании, бе</w:t>
      </w:r>
      <w:r w:rsidR="004E45B9">
        <w:rPr>
          <w:sz w:val="24"/>
          <w:szCs w:val="24"/>
        </w:rPr>
        <w:t>з штатива и вспышки.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10.2. Профессиональная фото- и видеосъемка полупрофессиональной и профессиональной аппаратурой осуществляется по предварительному согла</w:t>
      </w:r>
      <w:r w:rsidR="004E45B9">
        <w:rPr>
          <w:sz w:val="24"/>
          <w:szCs w:val="24"/>
        </w:rPr>
        <w:t>сованию с администрацией Музея.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11. А</w:t>
      </w:r>
      <w:r w:rsidR="004E45B9">
        <w:rPr>
          <w:sz w:val="24"/>
          <w:szCs w:val="24"/>
        </w:rPr>
        <w:t>дминистрация Музея имеет право: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изменять продолжительность работы экспозиций в сто</w:t>
      </w:r>
      <w:r w:rsidR="004E45B9">
        <w:rPr>
          <w:sz w:val="24"/>
          <w:szCs w:val="24"/>
        </w:rPr>
        <w:t>рону увеличения или сокращения;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отказать в обслуживании лицам, находящимся в состоянии алкогольного, наркотического или иного</w:t>
      </w:r>
      <w:r w:rsidR="004E45B9">
        <w:rPr>
          <w:sz w:val="24"/>
          <w:szCs w:val="24"/>
        </w:rPr>
        <w:t xml:space="preserve"> токсического опьянения;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закрыть экспозицию в целом или отдельные залы, в том числе на технические перерывы, в связи с показаниями температуры и влажности воздуха, которые не соответствуют нормам, определённым правилам</w:t>
      </w:r>
      <w:r w:rsidR="004E45B9">
        <w:rPr>
          <w:sz w:val="24"/>
          <w:szCs w:val="24"/>
        </w:rPr>
        <w:t>и хранения музейных экспонатов;</w:t>
      </w:r>
    </w:p>
    <w:p w:rsidR="00CB5305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закрыть экспозиции по иным техническим причинам. 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12. В ходе посещени</w:t>
      </w:r>
      <w:r w:rsidR="004E45B9">
        <w:rPr>
          <w:sz w:val="24"/>
          <w:szCs w:val="24"/>
        </w:rPr>
        <w:t>я Музея посетители имеют право: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ознакомиться с экспозициями, осмотреть залы, следуя по маршруту, в сопровождении смотрителей (других упо</w:t>
      </w:r>
      <w:r w:rsidR="004E45B9">
        <w:rPr>
          <w:sz w:val="24"/>
          <w:szCs w:val="24"/>
        </w:rPr>
        <w:t>лномоченных сотрудников музея);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без оплаты произвести видео, и фотосъемку без вспышки любительской камерой или камерой мобильного телефона общих планов экспозиции в пределах границ, разреш</w:t>
      </w:r>
      <w:r w:rsidR="004E45B9">
        <w:rPr>
          <w:sz w:val="24"/>
          <w:szCs w:val="24"/>
        </w:rPr>
        <w:t>енных для прохода экскурсантов;</w:t>
      </w:r>
    </w:p>
    <w:p w:rsidR="005D59CD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при необходимости перемещаться по экспозиции в инвалидной коляске, предварительно очистив колеса от загрязнения. 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13. В ходе посе</w:t>
      </w:r>
      <w:r w:rsidR="004E45B9">
        <w:rPr>
          <w:sz w:val="24"/>
          <w:szCs w:val="24"/>
        </w:rPr>
        <w:t>щения Музея посетители обязаны: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соблюдать настоящие Правила и общепринятые </w:t>
      </w:r>
      <w:proofErr w:type="spellStart"/>
      <w:r w:rsidRPr="00A02773">
        <w:rPr>
          <w:sz w:val="24"/>
          <w:szCs w:val="24"/>
        </w:rPr>
        <w:t>санитарноэпидемиоло</w:t>
      </w:r>
      <w:r w:rsidR="004E45B9">
        <w:rPr>
          <w:sz w:val="24"/>
          <w:szCs w:val="24"/>
        </w:rPr>
        <w:t>гические</w:t>
      </w:r>
      <w:proofErr w:type="spellEnd"/>
      <w:r w:rsidR="004E45B9">
        <w:rPr>
          <w:sz w:val="24"/>
          <w:szCs w:val="24"/>
        </w:rPr>
        <w:t xml:space="preserve"> и экологические нормы;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lastRenderedPageBreak/>
        <w:sym w:font="Symbol" w:char="F0B7"/>
      </w:r>
      <w:r w:rsidRPr="00A02773">
        <w:rPr>
          <w:sz w:val="24"/>
          <w:szCs w:val="24"/>
        </w:rPr>
        <w:t xml:space="preserve"> выполнять требования сотрудников Музея по под</w:t>
      </w:r>
      <w:r w:rsidR="004E45B9">
        <w:rPr>
          <w:sz w:val="24"/>
          <w:szCs w:val="24"/>
        </w:rPr>
        <w:t>держанию общественного порядка;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sym w:font="Symbol" w:char="F0B7"/>
      </w:r>
      <w:r w:rsidRPr="00A02773">
        <w:rPr>
          <w:sz w:val="24"/>
          <w:szCs w:val="24"/>
        </w:rPr>
        <w:t xml:space="preserve"> покинуть территорию</w:t>
      </w:r>
      <w:r w:rsidR="004E45B9">
        <w:rPr>
          <w:sz w:val="24"/>
          <w:szCs w:val="24"/>
        </w:rPr>
        <w:t xml:space="preserve"> Музея ко времени его закрытия.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14. Граждане, нарушающие установленный настоящими Правилами порядок, могут быть удалены с территории Музея и привлечены к ответственности, предусмотренной де</w:t>
      </w:r>
      <w:r w:rsidR="004E45B9">
        <w:rPr>
          <w:sz w:val="24"/>
          <w:szCs w:val="24"/>
        </w:rPr>
        <w:t>йствующим законодательством РФ.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15. Лицо, причинившее вред и материальный ущерб Музею, может быть привлечено к административной или уголовной ответственности, а также обязано возместить ущерб в полном объёме. В случае несогласия лица возместить причиненный ущерб Музей осуществляет свое требование в судебно</w:t>
      </w:r>
      <w:r w:rsidR="004E45B9">
        <w:rPr>
          <w:sz w:val="24"/>
          <w:szCs w:val="24"/>
        </w:rPr>
        <w:t>м порядке.</w:t>
      </w:r>
    </w:p>
    <w:p w:rsidR="004E45B9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16. Посетитель Музея имеет право оставлять замечания и предложения в «Книге от</w:t>
      </w:r>
      <w:r w:rsidR="004E45B9">
        <w:rPr>
          <w:sz w:val="24"/>
          <w:szCs w:val="24"/>
        </w:rPr>
        <w:t>зывов», и на официальном сайте.</w:t>
      </w:r>
    </w:p>
    <w:p w:rsidR="00C65DA1" w:rsidRPr="00A02773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  <w:r w:rsidRPr="00A02773">
        <w:rPr>
          <w:sz w:val="24"/>
          <w:szCs w:val="24"/>
        </w:rPr>
        <w:t>17. При обнаружении подозрительных предметов, свертков, сумок и иных вещей, оставленных в помещениях Музея, посетителям следует немедленно сообщить об этом сотрудникам Музея.</w:t>
      </w:r>
    </w:p>
    <w:p w:rsidR="003B03F9" w:rsidRPr="00A02773" w:rsidRDefault="003B03F9" w:rsidP="003B7C19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8D02E6" w:rsidRPr="00A02773" w:rsidRDefault="008D02E6" w:rsidP="003B7C19">
      <w:pPr>
        <w:spacing w:after="0" w:line="360" w:lineRule="auto"/>
        <w:ind w:firstLine="709"/>
        <w:jc w:val="both"/>
        <w:rPr>
          <w:sz w:val="24"/>
          <w:szCs w:val="24"/>
        </w:rPr>
      </w:pPr>
    </w:p>
    <w:sectPr w:rsidR="008D02E6" w:rsidRPr="00A02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7433C"/>
    <w:multiLevelType w:val="multilevel"/>
    <w:tmpl w:val="334C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A536A"/>
    <w:multiLevelType w:val="multilevel"/>
    <w:tmpl w:val="893EB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27590"/>
    <w:multiLevelType w:val="multilevel"/>
    <w:tmpl w:val="EB0CC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CD470AE"/>
    <w:multiLevelType w:val="multilevel"/>
    <w:tmpl w:val="327AD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52474C"/>
    <w:multiLevelType w:val="multilevel"/>
    <w:tmpl w:val="E70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722288"/>
    <w:multiLevelType w:val="multilevel"/>
    <w:tmpl w:val="EB22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8840AD"/>
    <w:multiLevelType w:val="multilevel"/>
    <w:tmpl w:val="E670F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E9095A"/>
    <w:multiLevelType w:val="multilevel"/>
    <w:tmpl w:val="009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5965C3"/>
    <w:multiLevelType w:val="multilevel"/>
    <w:tmpl w:val="5DA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367F0F"/>
    <w:multiLevelType w:val="multilevel"/>
    <w:tmpl w:val="5D32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204629"/>
    <w:multiLevelType w:val="multilevel"/>
    <w:tmpl w:val="AD7AB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C474DB"/>
    <w:multiLevelType w:val="multilevel"/>
    <w:tmpl w:val="7FA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FE28C5"/>
    <w:multiLevelType w:val="multilevel"/>
    <w:tmpl w:val="727E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0"/>
  </w:num>
  <w:num w:numId="8">
    <w:abstractNumId w:val="10"/>
  </w:num>
  <w:num w:numId="9">
    <w:abstractNumId w:val="7"/>
  </w:num>
  <w:num w:numId="10">
    <w:abstractNumId w:val="11"/>
  </w:num>
  <w:num w:numId="11">
    <w:abstractNumId w:val="5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9"/>
    <w:rsid w:val="00127521"/>
    <w:rsid w:val="0018633E"/>
    <w:rsid w:val="003B03F9"/>
    <w:rsid w:val="003B7C19"/>
    <w:rsid w:val="00494D03"/>
    <w:rsid w:val="004E45B9"/>
    <w:rsid w:val="00547911"/>
    <w:rsid w:val="005704FF"/>
    <w:rsid w:val="0058210F"/>
    <w:rsid w:val="005D59CD"/>
    <w:rsid w:val="006A32E9"/>
    <w:rsid w:val="00723980"/>
    <w:rsid w:val="00734C57"/>
    <w:rsid w:val="0086380D"/>
    <w:rsid w:val="008D02E6"/>
    <w:rsid w:val="00A02773"/>
    <w:rsid w:val="00A15849"/>
    <w:rsid w:val="00A42319"/>
    <w:rsid w:val="00AF5CB1"/>
    <w:rsid w:val="00AF6AF0"/>
    <w:rsid w:val="00B82A09"/>
    <w:rsid w:val="00C33019"/>
    <w:rsid w:val="00C52C89"/>
    <w:rsid w:val="00C65DA1"/>
    <w:rsid w:val="00CB5305"/>
    <w:rsid w:val="00E10E9E"/>
    <w:rsid w:val="00E110DF"/>
    <w:rsid w:val="00F5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0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0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D02E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6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6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687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4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91629">
                  <w:marLeft w:val="0"/>
                  <w:marRight w:val="0"/>
                  <w:marTop w:val="0"/>
                  <w:marBottom w:val="0"/>
                  <w:divBdr>
                    <w:top w:val="single" w:sz="6" w:space="0" w:color="929292"/>
                    <w:left w:val="single" w:sz="6" w:space="0" w:color="929292"/>
                    <w:bottom w:val="single" w:sz="6" w:space="0" w:color="929292"/>
                    <w:right w:val="single" w:sz="6" w:space="0" w:color="929292"/>
                  </w:divBdr>
                  <w:divsChild>
                    <w:div w:id="2386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3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2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11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93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7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1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49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21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5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70377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  <w:div w:id="1535193161">
          <w:marLeft w:val="0"/>
          <w:marRight w:val="0"/>
          <w:marTop w:val="0"/>
          <w:marBottom w:val="0"/>
          <w:divBdr>
            <w:top w:val="single" w:sz="6" w:space="0" w:color="7188FF"/>
            <w:left w:val="single" w:sz="6" w:space="0" w:color="7188FF"/>
            <w:bottom w:val="single" w:sz="6" w:space="0" w:color="7188FF"/>
            <w:right w:val="single" w:sz="6" w:space="0" w:color="7188FF"/>
          </w:divBdr>
        </w:div>
      </w:divsChild>
    </w:div>
    <w:div w:id="2136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ytkarinomuseu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Natali</cp:lastModifiedBy>
  <cp:revision>5</cp:revision>
  <cp:lastPrinted>2019-11-11T14:32:00Z</cp:lastPrinted>
  <dcterms:created xsi:type="dcterms:W3CDTF">2019-11-07T14:39:00Z</dcterms:created>
  <dcterms:modified xsi:type="dcterms:W3CDTF">2019-11-11T14:54:00Z</dcterms:modified>
</cp:coreProperties>
</file>